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C801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ПЛАН ПРОВЕДЕНИЯ «МЕСЯЧНИКА БЕЗОПАСНОСТИ ДЕТЕЙ»</w:t>
      </w:r>
    </w:p>
    <w:p w14:paraId="29B3E3D8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>
        <w:rPr>
          <w:b/>
          <w:sz w:val="24"/>
          <w:szCs w:val="24"/>
          <w:lang w:val="tt-RU"/>
        </w:rPr>
        <w:t>Б</w:t>
      </w:r>
      <w:r>
        <w:rPr>
          <w:b/>
          <w:sz w:val="24"/>
          <w:szCs w:val="24"/>
        </w:rPr>
        <w:t>ОУ «</w:t>
      </w:r>
      <w:r>
        <w:rPr>
          <w:b/>
          <w:sz w:val="24"/>
          <w:szCs w:val="24"/>
          <w:lang w:val="ru-RU"/>
        </w:rPr>
        <w:t>Лицей</w:t>
      </w:r>
      <w:r>
        <w:rPr>
          <w:rFonts w:hint="default"/>
          <w:b/>
          <w:sz w:val="24"/>
          <w:szCs w:val="24"/>
          <w:lang w:val="ru-RU"/>
        </w:rPr>
        <w:t xml:space="preserve"> №123</w:t>
      </w:r>
      <w:r>
        <w:rPr>
          <w:b/>
          <w:sz w:val="24"/>
          <w:szCs w:val="24"/>
        </w:rPr>
        <w:t>»  Советского района  г.Казани</w:t>
      </w:r>
    </w:p>
    <w:p w14:paraId="565FDA9C">
      <w:pPr>
        <w:jc w:val="center"/>
        <w:outlineLvl w:val="0"/>
        <w:rPr>
          <w:b/>
          <w:sz w:val="24"/>
          <w:szCs w:val="24"/>
        </w:rPr>
      </w:pPr>
    </w:p>
    <w:p w14:paraId="186D034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 по ГО и ЧС</w:t>
      </w:r>
    </w:p>
    <w:p w14:paraId="7B816D66">
      <w:pPr>
        <w:ind w:left="360"/>
        <w:rPr>
          <w:b/>
          <w:sz w:val="24"/>
          <w:szCs w:val="24"/>
        </w:rPr>
      </w:pPr>
    </w:p>
    <w:tbl>
      <w:tblPr>
        <w:tblStyle w:val="4"/>
        <w:tblW w:w="10761" w:type="dxa"/>
        <w:tblInd w:w="-8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4452"/>
        <w:gridCol w:w="1417"/>
        <w:gridCol w:w="992"/>
        <w:gridCol w:w="1766"/>
        <w:gridCol w:w="1354"/>
      </w:tblGrid>
      <w:tr w14:paraId="461DD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1BFC9">
            <w:pPr>
              <w:ind w:left="312" w:right="-999" w:hanging="3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374EE54B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080E3">
            <w:pPr>
              <w:pStyle w:val="2"/>
              <w:ind w:right="-999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Наименование мероприятий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3CDF0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Сроки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26754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8AB72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Ответственные.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FC836">
            <w:pPr>
              <w:ind w:right="-9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14:paraId="2268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1A6FD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98BDC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при директоре об организации </w:t>
            </w:r>
          </w:p>
          <w:p w14:paraId="4E60DAA8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«Месячника безопасности детей»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37F84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5287A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0DCC8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AE65D">
            <w:pPr>
              <w:pStyle w:val="2"/>
              <w:ind w:right="-99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3A7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AFAF0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69768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Обновление</w:t>
            </w:r>
            <w:r>
              <w:rPr>
                <w:sz w:val="24"/>
                <w:szCs w:val="24"/>
              </w:rPr>
              <w:t xml:space="preserve"> уголка по ГО и ЧС, ПДД и ПБ </w:t>
            </w:r>
          </w:p>
          <w:p w14:paraId="5AFA2306">
            <w:pPr>
              <w:ind w:right="-999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ADF4A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</w:t>
            </w:r>
            <w:r>
              <w:rPr>
                <w:rFonts w:hint="default"/>
                <w:sz w:val="24"/>
                <w:szCs w:val="24"/>
                <w:lang w:val="ru-RU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874EB">
            <w:pPr>
              <w:ind w:right="-999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CE786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директора по АХЧ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9F1BE">
            <w:pPr>
              <w:ind w:right="-999"/>
              <w:rPr>
                <w:sz w:val="24"/>
                <w:szCs w:val="24"/>
              </w:rPr>
            </w:pPr>
          </w:p>
        </w:tc>
      </w:tr>
      <w:tr w14:paraId="5992D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0099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EC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Распространение  среди учащихся памяток по вопросам безопасности жизнедеятельности 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35430">
            <w:pPr>
              <w:ind w:right="-99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5F195">
            <w:pPr>
              <w:ind w:right="-99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446F1">
            <w:pPr>
              <w:ind w:right="-99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Отряд профилактики правонарушении 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E5D5C">
            <w:pPr>
              <w:ind w:right="-999"/>
              <w:rPr>
                <w:sz w:val="24"/>
                <w:szCs w:val="24"/>
                <w:lang w:val="tt-RU"/>
              </w:rPr>
            </w:pPr>
          </w:p>
        </w:tc>
      </w:tr>
      <w:tr w14:paraId="6109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1ED69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D5ED1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темам:</w:t>
            </w:r>
          </w:p>
          <w:p w14:paraId="6DED22E0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«Чрезвычайные ситуации </w:t>
            </w:r>
          </w:p>
          <w:p w14:paraId="16DAA0E3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террористического характера»,</w:t>
            </w:r>
          </w:p>
          <w:p w14:paraId="04E386B9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«Оказание ПМП», «История терроризма»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«День солидарности в борьбе с терроризмом и экстремизмом»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7B43D">
            <w:pPr>
              <w:rPr>
                <w:sz w:val="24"/>
                <w:szCs w:val="24"/>
              </w:rPr>
            </w:pPr>
          </w:p>
          <w:p w14:paraId="5103944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A4107">
            <w:pPr>
              <w:ind w:right="-99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hint="default"/>
                <w:sz w:val="24"/>
                <w:szCs w:val="24"/>
                <w:lang w:val="ru-RU"/>
              </w:rPr>
              <w:t>-8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540C4">
            <w:pPr>
              <w:ind w:right="-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EC793">
            <w:pPr>
              <w:ind w:right="-999"/>
              <w:rPr>
                <w:sz w:val="24"/>
                <w:szCs w:val="24"/>
              </w:rPr>
            </w:pPr>
          </w:p>
        </w:tc>
      </w:tr>
    </w:tbl>
    <w:p w14:paraId="17FEC6EF">
      <w:pPr>
        <w:rPr>
          <w:b/>
          <w:sz w:val="24"/>
          <w:szCs w:val="24"/>
        </w:rPr>
      </w:pPr>
    </w:p>
    <w:p w14:paraId="040D3F04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2.Мероприятия по ПБ</w:t>
      </w:r>
    </w:p>
    <w:p w14:paraId="1F223080">
      <w:pPr>
        <w:rPr>
          <w:b/>
          <w:sz w:val="24"/>
          <w:szCs w:val="24"/>
        </w:rPr>
      </w:pPr>
    </w:p>
    <w:tbl>
      <w:tblPr>
        <w:tblStyle w:val="4"/>
        <w:tblW w:w="0" w:type="auto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3398"/>
        <w:gridCol w:w="1161"/>
        <w:gridCol w:w="1309"/>
        <w:gridCol w:w="2106"/>
        <w:gridCol w:w="1586"/>
      </w:tblGrid>
      <w:tr w14:paraId="536D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05F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123121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277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C67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C0F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98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CAC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14:paraId="14C1E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A1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F68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по теме «Пожарная безопасность»</w:t>
            </w:r>
          </w:p>
          <w:p w14:paraId="02859547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9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F1FD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AE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3C0AD">
            <w:pPr>
              <w:rPr>
                <w:sz w:val="24"/>
                <w:szCs w:val="24"/>
              </w:rPr>
            </w:pPr>
          </w:p>
        </w:tc>
      </w:tr>
      <w:tr w14:paraId="75B5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46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D9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музея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62208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A303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F0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A4D76">
            <w:pPr>
              <w:rPr>
                <w:sz w:val="24"/>
                <w:szCs w:val="24"/>
              </w:rPr>
            </w:pPr>
          </w:p>
        </w:tc>
      </w:tr>
      <w:tr w14:paraId="47DE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DE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D9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AC1D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95C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AB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Ахметьханова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С.И.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BD7B1">
            <w:pPr>
              <w:rPr>
                <w:sz w:val="24"/>
                <w:szCs w:val="24"/>
              </w:rPr>
            </w:pPr>
          </w:p>
        </w:tc>
      </w:tr>
      <w:tr w14:paraId="52BFD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60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7D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и плакатов на противопожарную тематику 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893E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C819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FC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A441D">
            <w:pPr>
              <w:rPr>
                <w:sz w:val="24"/>
                <w:szCs w:val="24"/>
              </w:rPr>
            </w:pPr>
          </w:p>
        </w:tc>
      </w:tr>
      <w:tr w14:paraId="5A18D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5A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F2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тренировка «Действия при возникновении пожара»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22D8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08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Эвакуация из здания школы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868A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Зам дир. по АХЧ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18EFD">
            <w:pPr>
              <w:rPr>
                <w:sz w:val="24"/>
                <w:szCs w:val="24"/>
                <w:lang w:val="tt-RU"/>
              </w:rPr>
            </w:pPr>
          </w:p>
        </w:tc>
      </w:tr>
      <w:tr w14:paraId="6556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C3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66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тематической выставки книг в библиотеке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F996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1D24F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1E8F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Садыкова </w:t>
            </w:r>
            <w:r>
              <w:rPr>
                <w:sz w:val="24"/>
                <w:szCs w:val="24"/>
                <w:lang w:val="ru-RU"/>
              </w:rPr>
              <w:t>Л</w:t>
            </w:r>
            <w:r>
              <w:rPr>
                <w:rFonts w:hint="default"/>
                <w:sz w:val="24"/>
                <w:szCs w:val="24"/>
                <w:lang w:val="ru-RU"/>
              </w:rPr>
              <w:t>.Т.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65F77">
            <w:pPr>
              <w:rPr>
                <w:sz w:val="24"/>
                <w:szCs w:val="24"/>
              </w:rPr>
            </w:pPr>
          </w:p>
        </w:tc>
      </w:tr>
    </w:tbl>
    <w:p w14:paraId="2FDB6C16">
      <w:pPr>
        <w:rPr>
          <w:b/>
          <w:sz w:val="24"/>
          <w:szCs w:val="24"/>
        </w:rPr>
      </w:pPr>
    </w:p>
    <w:p w14:paraId="4BB65EA4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3.Мероприятия по ПДД</w:t>
      </w:r>
    </w:p>
    <w:p w14:paraId="302E0759">
      <w:pPr>
        <w:rPr>
          <w:b/>
          <w:sz w:val="24"/>
          <w:szCs w:val="24"/>
        </w:rPr>
      </w:pPr>
    </w:p>
    <w:tbl>
      <w:tblPr>
        <w:tblStyle w:val="4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901"/>
        <w:gridCol w:w="1722"/>
        <w:gridCol w:w="1046"/>
        <w:gridCol w:w="1938"/>
        <w:gridCol w:w="1586"/>
      </w:tblGrid>
      <w:tr w14:paraId="63BD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FFC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1D2D54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2A5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529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DA5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A5C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43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14:paraId="0716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734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67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«Азбука пешехода» (Информация о ДТП, детском травматизме, пропаганда ПДД, безопасный подход к школе)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49DD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1630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</w:p>
          <w:p w14:paraId="6339AE5A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1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14:paraId="09C96CF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5CEF8">
            <w:pPr>
              <w:rPr>
                <w:sz w:val="24"/>
                <w:szCs w:val="24"/>
              </w:rPr>
            </w:pPr>
          </w:p>
        </w:tc>
      </w:tr>
      <w:tr w14:paraId="4676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F9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A4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проведение учителями на последнем уроке пятиминутных бесед-напоминаний о соблюдении ПДД «Минутки безопасности»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72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7FAE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15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14:paraId="04658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BBB5D">
            <w:pPr>
              <w:rPr>
                <w:sz w:val="24"/>
                <w:szCs w:val="24"/>
              </w:rPr>
            </w:pPr>
          </w:p>
        </w:tc>
      </w:tr>
      <w:tr w14:paraId="5773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B7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45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Выставка-конкурс  рисунков и плакатов  по ПДД:</w:t>
            </w:r>
          </w:p>
          <w:p w14:paraId="22205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«Дорога в школу» </w:t>
            </w:r>
          </w:p>
          <w:p w14:paraId="7A8AA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«Я и автомобиль»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830F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  <w:r>
              <w:rPr>
                <w:rFonts w:hint="default"/>
                <w:sz w:val="24"/>
                <w:szCs w:val="24"/>
                <w:lang w:val="ru-RU"/>
              </w:rPr>
              <w:t>,апрель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626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14:paraId="5B6D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  <w:p w14:paraId="06714283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5A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14:paraId="7426BA0B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7AEC5">
            <w:pPr>
              <w:rPr>
                <w:sz w:val="24"/>
                <w:szCs w:val="24"/>
              </w:rPr>
            </w:pPr>
          </w:p>
        </w:tc>
      </w:tr>
      <w:tr w14:paraId="214E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70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07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учащихся с инспектором ГИБДД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8E722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359F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rFonts w:hint="default"/>
                <w:sz w:val="24"/>
                <w:szCs w:val="24"/>
                <w:lang w:val="ru-RU"/>
              </w:rPr>
              <w:t>8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C6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14:paraId="5B478CC0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1B37E">
            <w:pPr>
              <w:rPr>
                <w:sz w:val="24"/>
                <w:szCs w:val="24"/>
              </w:rPr>
            </w:pPr>
          </w:p>
        </w:tc>
      </w:tr>
    </w:tbl>
    <w:p w14:paraId="42607F6E">
      <w:pPr>
        <w:tabs>
          <w:tab w:val="left" w:pos="1920"/>
        </w:tabs>
        <w:rPr>
          <w:b/>
          <w:sz w:val="24"/>
          <w:szCs w:val="24"/>
          <w:lang w:val="tt-RU"/>
        </w:rPr>
      </w:pPr>
      <w:bookmarkStart w:id="0" w:name="_GoBack"/>
      <w:bookmarkEnd w:id="0"/>
    </w:p>
    <w:p w14:paraId="777B08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48DEF093">
      <w:pPr>
        <w:rPr>
          <w:b/>
        </w:rPr>
      </w:pPr>
    </w:p>
    <w:p w14:paraId="70040DAC">
      <w:pPr>
        <w:rPr>
          <w:b/>
        </w:rPr>
      </w:pPr>
    </w:p>
    <w:p w14:paraId="33FB0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П</w:t>
      </w:r>
      <w:r>
        <w:rPr>
          <w:b/>
          <w:sz w:val="28"/>
          <w:szCs w:val="28"/>
        </w:rPr>
        <w:t xml:space="preserve">лан работы по проведению месячника «Экстремизму – Нет!»  на </w:t>
      </w:r>
      <w:r>
        <w:rPr>
          <w:b/>
          <w:sz w:val="28"/>
          <w:szCs w:val="28"/>
          <w:lang w:val="tt-RU"/>
        </w:rPr>
        <w:t xml:space="preserve">          </w:t>
      </w:r>
      <w:r>
        <w:rPr>
          <w:b/>
          <w:sz w:val="28"/>
          <w:szCs w:val="28"/>
        </w:rPr>
        <w:t>202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ru-RU"/>
        </w:rPr>
        <w:t xml:space="preserve">6 </w:t>
      </w:r>
      <w:r>
        <w:rPr>
          <w:b/>
          <w:sz w:val="28"/>
          <w:szCs w:val="28"/>
        </w:rPr>
        <w:t>учебном году</w:t>
      </w:r>
    </w:p>
    <w:p w14:paraId="6F11474A">
      <w:pPr>
        <w:ind w:firstLine="709"/>
        <w:jc w:val="center"/>
        <w:rPr>
          <w:b/>
          <w:sz w:val="28"/>
          <w:szCs w:val="28"/>
        </w:rPr>
      </w:pPr>
    </w:p>
    <w:tbl>
      <w:tblPr>
        <w:tblStyle w:val="4"/>
        <w:tblpPr w:leftFromText="180" w:rightFromText="180" w:bottomFromText="160" w:vertAnchor="text" w:horzAnchor="margin" w:tblpXSpec="center" w:tblpY="92"/>
        <w:tblW w:w="9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4296"/>
        <w:gridCol w:w="2381"/>
        <w:gridCol w:w="2519"/>
      </w:tblGrid>
      <w:tr w14:paraId="5D1D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3CB97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E923C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45043">
            <w:pPr>
              <w:spacing w:line="25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27466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14:paraId="5AC1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E9EF4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71BF5">
            <w:pPr>
              <w:tabs>
                <w:tab w:val="left" w:pos="252"/>
              </w:tabs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единого республиканского урока «Экстремизму-Нет!» 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8CF52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668FB">
            <w:pPr>
              <w:spacing w:line="25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Администра</w:t>
            </w:r>
            <w:r>
              <w:rPr>
                <w:sz w:val="24"/>
                <w:szCs w:val="24"/>
                <w:lang w:eastAsia="en-US"/>
              </w:rPr>
              <w:t>ц</w:t>
            </w:r>
            <w:r>
              <w:rPr>
                <w:sz w:val="24"/>
                <w:szCs w:val="24"/>
                <w:lang w:val="tt-RU" w:eastAsia="en-US"/>
              </w:rPr>
              <w:t xml:space="preserve">ия </w:t>
            </w:r>
          </w:p>
        </w:tc>
      </w:tr>
      <w:tr w14:paraId="7BAE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4BDA1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3DDA3">
            <w:pPr>
              <w:spacing w:line="256" w:lineRule="auto"/>
              <w:ind w:firstLine="709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выставок в школьных библиотеках</w:t>
            </w:r>
            <w:r>
              <w:rPr>
                <w:b/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посвященных ко Дню знаний, месячнику, формированию толерантности.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EA2B3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ноябрь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D747A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Садыкова </w:t>
            </w:r>
            <w:r>
              <w:rPr>
                <w:sz w:val="24"/>
                <w:szCs w:val="24"/>
                <w:lang w:val="ru-RU" w:eastAsia="en-US"/>
              </w:rPr>
              <w:t>Л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>.Т.</w:t>
            </w:r>
          </w:p>
        </w:tc>
      </w:tr>
      <w:tr w14:paraId="3055D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F3EA4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EEA18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классных часов, диспутов, открытых уроков, направленных на развитие у учащихся толерантности в межнациональных и межконфессиональных отношениях. 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37785">
            <w:pPr>
              <w:bidi w:val="0"/>
              <w:rPr>
                <w:rFonts w:hint="default"/>
                <w:b/>
                <w:szCs w:val="24"/>
                <w:lang w:val="ru-RU" w:eastAsia="en-US"/>
              </w:rPr>
            </w:pPr>
            <w:r>
              <w:rPr>
                <w:lang w:val="ru-RU" w:eastAsia="en-US"/>
              </w:rPr>
              <w:t>декабрь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8D5BF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Шиапова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 xml:space="preserve"> Г.М.</w:t>
            </w:r>
          </w:p>
        </w:tc>
      </w:tr>
      <w:tr w14:paraId="3706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CECF1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2B1C0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творческих конкурсов среди учащихся начальных классов, среднего звена и старшеклассников «Мы за дружбу народов!», «Мы против насилия!»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89FFD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январь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D86E0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Шигапова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 xml:space="preserve"> Г.Р.</w:t>
            </w:r>
          </w:p>
        </w:tc>
      </w:tr>
      <w:tr w14:paraId="41AA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60D9B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9165A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встреч с видными деятелями науки и общественности. 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E56EA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февраль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BDC1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Гарифуллина Н.Н. Кл.рук</w:t>
            </w:r>
          </w:p>
        </w:tc>
      </w:tr>
      <w:tr w14:paraId="4CC3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1A3D2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02219">
            <w:pPr>
              <w:spacing w:line="256" w:lineRule="auto"/>
              <w:ind w:firstLine="709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Круглые столы по вопросам межэтнических отношений и формирования толерантности в </w:t>
            </w:r>
            <w:r>
              <w:rPr>
                <w:sz w:val="24"/>
                <w:szCs w:val="24"/>
                <w:lang w:val="tt-RU" w:eastAsia="en-US"/>
              </w:rPr>
              <w:t>гимназии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99F02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март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60A4F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Гайнеева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 xml:space="preserve"> Ю.Ю.</w:t>
            </w:r>
          </w:p>
        </w:tc>
      </w:tr>
      <w:tr w14:paraId="2EA8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6B64F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78B9B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республиканских акциях, посвященных молодежному противодействию угрозам политической стабильности современного мира</w:t>
            </w:r>
          </w:p>
          <w:p w14:paraId="68C9F20D">
            <w:pPr>
              <w:spacing w:line="256" w:lineRule="auto"/>
              <w:ind w:firstLine="709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(Территория мира) 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EA247">
            <w:pPr>
              <w:spacing w:line="256" w:lineRule="auto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Апрел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>.,май</w:t>
            </w:r>
          </w:p>
          <w:p w14:paraId="2E4EF521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14:paraId="13040B4D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14:paraId="1DBFB7DC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14:paraId="173BB272">
            <w:pPr>
              <w:spacing w:line="256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B350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Гарифуллина Н.Н</w:t>
            </w:r>
          </w:p>
        </w:tc>
      </w:tr>
    </w:tbl>
    <w:p w14:paraId="04064EDF">
      <w:pPr>
        <w:rPr>
          <w:b/>
        </w:rPr>
      </w:pPr>
    </w:p>
    <w:p w14:paraId="56EF57D9">
      <w:pPr>
        <w:rPr>
          <w:b/>
        </w:rPr>
      </w:pPr>
    </w:p>
    <w:p w14:paraId="5F3C82A2">
      <w:pPr>
        <w:rPr>
          <w:b/>
        </w:rPr>
      </w:pPr>
    </w:p>
    <w:p w14:paraId="3832642F">
      <w:pPr>
        <w:rPr>
          <w:rFonts w:hint="default"/>
          <w:lang w:val="ru-RU"/>
        </w:rPr>
      </w:pPr>
      <w:r>
        <w:rPr>
          <w:b/>
          <w:lang w:val="tt-RU"/>
        </w:rPr>
        <w:t xml:space="preserve">                           </w:t>
      </w:r>
      <w:r>
        <w:rPr>
          <w:lang w:val="tt-RU"/>
        </w:rPr>
        <w:t xml:space="preserve">Директор                                </w:t>
      </w:r>
      <w:r>
        <w:rPr>
          <w:lang w:val="ru-RU"/>
        </w:rPr>
        <w:t>Р</w:t>
      </w:r>
      <w:r>
        <w:rPr>
          <w:rFonts w:hint="default"/>
          <w:lang w:val="ru-RU"/>
        </w:rPr>
        <w:t>.Р.Зиннатуллин</w:t>
      </w:r>
    </w:p>
    <w:p w14:paraId="291BDB86">
      <w:pPr>
        <w:rPr>
          <w:b/>
        </w:rPr>
      </w:pPr>
    </w:p>
    <w:p w14:paraId="19454DF7">
      <w:pPr>
        <w:rPr>
          <w:b/>
        </w:rPr>
      </w:pPr>
    </w:p>
    <w:p w14:paraId="1F71EFE9">
      <w:pPr>
        <w:rPr>
          <w:b/>
        </w:rPr>
      </w:pPr>
    </w:p>
    <w:p w14:paraId="41C0B25A">
      <w:pPr>
        <w:rPr>
          <w:b/>
        </w:rPr>
      </w:pPr>
    </w:p>
    <w:p w14:paraId="0BAD06B6">
      <w:pPr>
        <w:rPr>
          <w:b/>
        </w:rPr>
      </w:pPr>
    </w:p>
    <w:p w14:paraId="1A7EE00C">
      <w:pPr>
        <w:rPr>
          <w:b/>
        </w:rPr>
      </w:pPr>
    </w:p>
    <w:p w14:paraId="4E9C5202">
      <w:pPr>
        <w:rPr>
          <w:b/>
        </w:rPr>
      </w:pPr>
    </w:p>
    <w:p w14:paraId="4BFB2024">
      <w:pPr>
        <w:rPr>
          <w:b/>
        </w:rPr>
      </w:pPr>
    </w:p>
    <w:p w14:paraId="2A8A952F">
      <w:pPr>
        <w:rPr>
          <w:b/>
        </w:rPr>
      </w:pPr>
    </w:p>
    <w:sectPr>
      <w:pgSz w:w="11906" w:h="16838"/>
      <w:pgMar w:top="993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A611B2"/>
    <w:multiLevelType w:val="multilevel"/>
    <w:tmpl w:val="67A611B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46"/>
    <w:rsid w:val="00063742"/>
    <w:rsid w:val="0012353E"/>
    <w:rsid w:val="00156366"/>
    <w:rsid w:val="002D74C2"/>
    <w:rsid w:val="0030269B"/>
    <w:rsid w:val="006F0E39"/>
    <w:rsid w:val="006F4A4C"/>
    <w:rsid w:val="007847D7"/>
    <w:rsid w:val="008E1FB9"/>
    <w:rsid w:val="00A34F02"/>
    <w:rsid w:val="00AC1E46"/>
    <w:rsid w:val="00AC446A"/>
    <w:rsid w:val="00B03922"/>
    <w:rsid w:val="00B96D39"/>
    <w:rsid w:val="00BF754E"/>
    <w:rsid w:val="00C1389D"/>
    <w:rsid w:val="00CB1039"/>
    <w:rsid w:val="00DD74AF"/>
    <w:rsid w:val="00F24AA5"/>
    <w:rsid w:val="00F54024"/>
    <w:rsid w:val="00F80C0E"/>
    <w:rsid w:val="00FC7445"/>
    <w:rsid w:val="0756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7"/>
      <w:szCs w:val="27"/>
      <w:lang w:val="ru-RU" w:eastAsia="ru-RU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0"/>
    <w:unhideWhenUsed/>
    <w:uiPriority w:val="99"/>
    <w:pPr>
      <w:tabs>
        <w:tab w:val="center" w:pos="4677"/>
        <w:tab w:val="right" w:pos="9355"/>
      </w:tabs>
    </w:pPr>
  </w:style>
  <w:style w:type="character" w:customStyle="1" w:styleId="8">
    <w:name w:val="Заголовок 2 Знак"/>
    <w:basedOn w:val="3"/>
    <w:link w:val="2"/>
    <w:semiHidden/>
    <w:uiPriority w:val="0"/>
    <w:rPr>
      <w:rFonts w:ascii="Arial" w:hAnsi="Arial" w:eastAsia="Times New Roman" w:cs="Times New Roman"/>
      <w:b/>
      <w:bCs/>
      <w:i/>
      <w:iCs/>
      <w:sz w:val="28"/>
      <w:szCs w:val="28"/>
      <w:lang w:val="zh-CN" w:eastAsia="zh-CN"/>
    </w:rPr>
  </w:style>
  <w:style w:type="character" w:customStyle="1" w:styleId="9">
    <w:name w:val="Верхний колонтитул Знак"/>
    <w:basedOn w:val="3"/>
    <w:link w:val="6"/>
    <w:qFormat/>
    <w:uiPriority w:val="99"/>
    <w:rPr>
      <w:rFonts w:ascii="Times New Roman" w:hAnsi="Times New Roman" w:eastAsia="Times New Roman" w:cs="Times New Roman"/>
      <w:sz w:val="27"/>
      <w:szCs w:val="27"/>
      <w:lang w:eastAsia="ru-RU"/>
    </w:rPr>
  </w:style>
  <w:style w:type="character" w:customStyle="1" w:styleId="10">
    <w:name w:val="Нижний колонтитул Знак"/>
    <w:basedOn w:val="3"/>
    <w:link w:val="7"/>
    <w:qFormat/>
    <w:uiPriority w:val="99"/>
    <w:rPr>
      <w:rFonts w:ascii="Times New Roman" w:hAnsi="Times New Roman" w:eastAsia="Times New Roman" w:cs="Times New Roman"/>
      <w:sz w:val="27"/>
      <w:szCs w:val="27"/>
      <w:lang w:eastAsia="ru-RU"/>
    </w:rPr>
  </w:style>
  <w:style w:type="character" w:customStyle="1" w:styleId="11">
    <w:name w:val="Текст выноски Знак"/>
    <w:basedOn w:val="3"/>
    <w:link w:val="5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963D2-46EF-4228-83CB-900FA5BEA0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782</Words>
  <Characters>4458</Characters>
  <Lines>37</Lines>
  <Paragraphs>10</Paragraphs>
  <TotalTime>7</TotalTime>
  <ScaleCrop>false</ScaleCrop>
  <LinksUpToDate>false</LinksUpToDate>
  <CharactersWithSpaces>5230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2019-05-14T05:25:00Z</dcterms:created>
  <dc:creator>Пользователь Windows</dc:creator>
  <cp:lastModifiedBy>Desktop</cp:lastModifiedBy>
  <cp:lastPrinted>2024-11-23T06:20:00Z</cp:lastPrinted>
  <dcterms:modified xsi:type="dcterms:W3CDTF">2025-12-01T15:27:48Z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7138798DE9FC4C57BD096EA72DA651C1_12</vt:lpwstr>
  </property>
</Properties>
</file>